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2C" w:rsidRDefault="00977B2C" w:rsidP="00977B2C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kern w:val="36"/>
          <w:sz w:val="48"/>
          <w:szCs w:val="48"/>
          <w:lang w:eastAsia="nl-NL"/>
        </w:rPr>
      </w:pPr>
      <w:r>
        <w:rPr>
          <w:rFonts w:eastAsia="Times New Roman" w:cs="Arial"/>
          <w:b/>
          <w:bCs/>
          <w:kern w:val="36"/>
          <w:sz w:val="48"/>
          <w:szCs w:val="48"/>
          <w:lang w:eastAsia="nl-NL"/>
        </w:rPr>
        <w:t>PERSBE</w:t>
      </w:r>
      <w:r w:rsidR="00CC7D2C">
        <w:rPr>
          <w:rFonts w:eastAsia="Times New Roman" w:cs="Arial"/>
          <w:b/>
          <w:bCs/>
          <w:kern w:val="36"/>
          <w:sz w:val="48"/>
          <w:szCs w:val="48"/>
          <w:lang w:eastAsia="nl-NL"/>
        </w:rPr>
        <w:t>RICHT</w:t>
      </w:r>
    </w:p>
    <w:p w:rsidR="00CC7D2C" w:rsidRDefault="00CC7D2C" w:rsidP="00977B2C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kern w:val="36"/>
          <w:sz w:val="48"/>
          <w:szCs w:val="48"/>
          <w:lang w:eastAsia="nl-NL"/>
        </w:rPr>
      </w:pPr>
    </w:p>
    <w:p w:rsidR="00CC7D2C" w:rsidRPr="00977B2C" w:rsidRDefault="00952F81" w:rsidP="00743B4B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kern w:val="36"/>
          <w:sz w:val="40"/>
          <w:szCs w:val="48"/>
          <w:lang w:eastAsia="nl-NL"/>
        </w:rPr>
      </w:pPr>
      <w:r w:rsidRPr="00E55680">
        <w:rPr>
          <w:rFonts w:eastAsia="Times New Roman" w:cs="Arial"/>
          <w:b/>
          <w:bCs/>
          <w:kern w:val="36"/>
          <w:sz w:val="40"/>
          <w:szCs w:val="48"/>
          <w:lang w:eastAsia="nl-NL"/>
        </w:rPr>
        <w:t>Vroeg</w:t>
      </w:r>
      <w:r w:rsidR="00CC2D62">
        <w:rPr>
          <w:rFonts w:eastAsia="Times New Roman" w:cs="Arial"/>
          <w:b/>
          <w:bCs/>
          <w:kern w:val="36"/>
          <w:sz w:val="40"/>
          <w:szCs w:val="48"/>
          <w:lang w:eastAsia="nl-NL"/>
        </w:rPr>
        <w:t>e</w:t>
      </w:r>
      <w:r w:rsidRPr="00E55680">
        <w:rPr>
          <w:rFonts w:eastAsia="Times New Roman" w:cs="Arial"/>
          <w:b/>
          <w:bCs/>
          <w:kern w:val="36"/>
          <w:sz w:val="40"/>
          <w:szCs w:val="48"/>
          <w:lang w:eastAsia="nl-NL"/>
        </w:rPr>
        <w:t xml:space="preserve"> voorv</w:t>
      </w:r>
      <w:r w:rsidR="00CC7D2C" w:rsidRPr="00E55680">
        <w:rPr>
          <w:rFonts w:eastAsia="Times New Roman" w:cs="Arial"/>
          <w:b/>
          <w:bCs/>
          <w:kern w:val="36"/>
          <w:sz w:val="40"/>
          <w:szCs w:val="48"/>
          <w:lang w:eastAsia="nl-NL"/>
        </w:rPr>
        <w:t xml:space="preserve">erkoop Oerol festivalbandje 2019 </w:t>
      </w:r>
      <w:r w:rsidR="00E55680">
        <w:rPr>
          <w:rFonts w:eastAsia="Times New Roman" w:cs="Arial"/>
          <w:b/>
          <w:bCs/>
          <w:kern w:val="36"/>
          <w:sz w:val="40"/>
          <w:szCs w:val="48"/>
          <w:lang w:eastAsia="nl-NL"/>
        </w:rPr>
        <w:t xml:space="preserve">gaat </w:t>
      </w:r>
      <w:r w:rsidRPr="00E55680">
        <w:rPr>
          <w:rFonts w:eastAsia="Times New Roman" w:cs="Arial"/>
          <w:b/>
          <w:bCs/>
          <w:kern w:val="36"/>
          <w:sz w:val="40"/>
          <w:szCs w:val="48"/>
          <w:lang w:eastAsia="nl-NL"/>
        </w:rPr>
        <w:t>suc</w:t>
      </w:r>
      <w:bookmarkStart w:id="0" w:name="_GoBack"/>
      <w:bookmarkEnd w:id="0"/>
      <w:r w:rsidRPr="00E55680">
        <w:rPr>
          <w:rFonts w:eastAsia="Times New Roman" w:cs="Arial"/>
          <w:b/>
          <w:bCs/>
          <w:kern w:val="36"/>
          <w:sz w:val="40"/>
          <w:szCs w:val="48"/>
          <w:lang w:eastAsia="nl-NL"/>
        </w:rPr>
        <w:t>cesvol van start</w:t>
      </w:r>
      <w:r w:rsidR="00CC7D2C" w:rsidRPr="00E55680">
        <w:rPr>
          <w:rFonts w:eastAsia="Times New Roman" w:cs="Arial"/>
          <w:b/>
          <w:bCs/>
          <w:kern w:val="36"/>
          <w:sz w:val="40"/>
          <w:szCs w:val="48"/>
          <w:lang w:eastAsia="nl-NL"/>
        </w:rPr>
        <w:t xml:space="preserve"> </w:t>
      </w:r>
    </w:p>
    <w:p w:rsidR="00743B4B" w:rsidRDefault="00CC7D2C" w:rsidP="00743B4B">
      <w:pPr>
        <w:spacing w:before="100" w:beforeAutospacing="1" w:after="100" w:afterAutospacing="1" w:line="240" w:lineRule="auto"/>
        <w:rPr>
          <w:rFonts w:eastAsia="Times New Roman" w:cs="Arial"/>
          <w:bCs/>
          <w:sz w:val="20"/>
          <w:szCs w:val="20"/>
          <w:lang w:eastAsia="nl-NL"/>
        </w:rPr>
      </w:pPr>
      <w:r w:rsidRPr="00E97848">
        <w:rPr>
          <w:rFonts w:eastAsia="Times New Roman" w:cs="Arial"/>
          <w:b/>
          <w:bCs/>
          <w:sz w:val="20"/>
          <w:szCs w:val="20"/>
          <w:lang w:eastAsia="nl-NL"/>
        </w:rPr>
        <w:t xml:space="preserve">Afgelopen donderdag, </w:t>
      </w:r>
      <w:r w:rsidR="00977B2C" w:rsidRPr="00E97848">
        <w:rPr>
          <w:rFonts w:eastAsia="Times New Roman" w:cs="Arial"/>
          <w:b/>
          <w:bCs/>
          <w:sz w:val="20"/>
          <w:szCs w:val="20"/>
          <w:lang w:eastAsia="nl-NL"/>
        </w:rPr>
        <w:t>15 november</w:t>
      </w:r>
      <w:r w:rsidRPr="00E97848">
        <w:rPr>
          <w:rFonts w:eastAsia="Times New Roman" w:cs="Arial"/>
          <w:b/>
          <w:bCs/>
          <w:sz w:val="20"/>
          <w:szCs w:val="20"/>
          <w:lang w:eastAsia="nl-NL"/>
        </w:rPr>
        <w:t>,</w:t>
      </w:r>
      <w:r w:rsidR="00977B2C" w:rsidRPr="00E97848">
        <w:rPr>
          <w:rFonts w:eastAsia="Times New Roman" w:cs="Arial"/>
          <w:b/>
          <w:bCs/>
          <w:sz w:val="20"/>
          <w:szCs w:val="20"/>
          <w:lang w:eastAsia="nl-NL"/>
        </w:rPr>
        <w:t xml:space="preserve"> is de online voorverkoop van het festivalbandje</w:t>
      </w:r>
      <w:r w:rsidRPr="00E97848">
        <w:rPr>
          <w:rFonts w:eastAsia="Times New Roman" w:cs="Arial"/>
          <w:b/>
          <w:bCs/>
          <w:sz w:val="20"/>
          <w:szCs w:val="20"/>
          <w:lang w:eastAsia="nl-NL"/>
        </w:rPr>
        <w:t xml:space="preserve"> voor Oerol 2019 </w:t>
      </w:r>
      <w:r w:rsidR="00013E9C">
        <w:rPr>
          <w:rFonts w:eastAsia="Times New Roman" w:cs="Arial"/>
          <w:b/>
          <w:bCs/>
          <w:sz w:val="20"/>
          <w:szCs w:val="20"/>
          <w:lang w:eastAsia="nl-NL"/>
        </w:rPr>
        <w:t xml:space="preserve">met succes </w:t>
      </w:r>
      <w:r w:rsidRPr="00E97848">
        <w:rPr>
          <w:rFonts w:eastAsia="Times New Roman" w:cs="Arial"/>
          <w:b/>
          <w:bCs/>
          <w:sz w:val="20"/>
          <w:szCs w:val="20"/>
          <w:lang w:eastAsia="nl-NL"/>
        </w:rPr>
        <w:t>van start gegaan</w:t>
      </w:r>
      <w:r w:rsidR="00743B4B">
        <w:rPr>
          <w:rFonts w:eastAsia="Times New Roman" w:cs="Arial"/>
          <w:bCs/>
          <w:sz w:val="20"/>
          <w:szCs w:val="20"/>
          <w:lang w:eastAsia="nl-NL"/>
        </w:rPr>
        <w:t>. Door de voorverkoop eerder te beginnen geeft Oerol gehoor aan informatie die naar voren kwam uit de bezoekers enquête over de editie van 2018</w:t>
      </w:r>
      <w:r w:rsidR="002A11A8" w:rsidRPr="00E55680">
        <w:rPr>
          <w:rFonts w:eastAsia="Times New Roman" w:cs="Arial"/>
          <w:bCs/>
          <w:sz w:val="20"/>
          <w:szCs w:val="20"/>
          <w:lang w:eastAsia="nl-NL"/>
        </w:rPr>
        <w:t>. Daaruit bleek dat v</w:t>
      </w:r>
      <w:r w:rsidR="00977B2C" w:rsidRPr="00E55680">
        <w:rPr>
          <w:rFonts w:eastAsia="Times New Roman" w:cs="Arial"/>
          <w:bCs/>
          <w:sz w:val="20"/>
          <w:szCs w:val="20"/>
          <w:lang w:eastAsia="nl-NL"/>
        </w:rPr>
        <w:t>eel Oerol</w:t>
      </w:r>
      <w:r w:rsidR="00013E9C">
        <w:rPr>
          <w:rFonts w:eastAsia="Times New Roman" w:cs="Arial"/>
          <w:bCs/>
          <w:sz w:val="20"/>
          <w:szCs w:val="20"/>
          <w:lang w:eastAsia="nl-NL"/>
        </w:rPr>
        <w:t>-</w:t>
      </w:r>
      <w:proofErr w:type="spellStart"/>
      <w:r w:rsidR="00977B2C" w:rsidRPr="00E55680">
        <w:rPr>
          <w:rFonts w:eastAsia="Times New Roman" w:cs="Arial"/>
          <w:bCs/>
          <w:sz w:val="20"/>
          <w:szCs w:val="20"/>
          <w:lang w:eastAsia="nl-NL"/>
        </w:rPr>
        <w:t>gangers</w:t>
      </w:r>
      <w:proofErr w:type="spellEnd"/>
      <w:r w:rsidR="00977B2C" w:rsidRPr="00E55680">
        <w:rPr>
          <w:rFonts w:eastAsia="Times New Roman" w:cs="Arial"/>
          <w:bCs/>
          <w:sz w:val="20"/>
          <w:szCs w:val="20"/>
          <w:lang w:eastAsia="nl-NL"/>
        </w:rPr>
        <w:t xml:space="preserve"> al in de winter beginnen met plannen</w:t>
      </w:r>
      <w:r w:rsidR="002A11A8" w:rsidRPr="00E55680">
        <w:rPr>
          <w:rFonts w:eastAsia="Times New Roman" w:cs="Arial"/>
          <w:bCs/>
          <w:sz w:val="20"/>
          <w:szCs w:val="20"/>
          <w:lang w:eastAsia="nl-NL"/>
        </w:rPr>
        <w:t xml:space="preserve"> maken</w:t>
      </w:r>
      <w:r w:rsidR="00977B2C" w:rsidRPr="00E55680">
        <w:rPr>
          <w:rFonts w:eastAsia="Times New Roman" w:cs="Arial"/>
          <w:bCs/>
          <w:sz w:val="20"/>
          <w:szCs w:val="20"/>
          <w:lang w:eastAsia="nl-NL"/>
        </w:rPr>
        <w:t xml:space="preserve"> en</w:t>
      </w:r>
      <w:r w:rsidR="002A11A8" w:rsidRPr="00E55680">
        <w:rPr>
          <w:rFonts w:eastAsia="Times New Roman" w:cs="Arial"/>
          <w:bCs/>
          <w:sz w:val="20"/>
          <w:szCs w:val="20"/>
          <w:lang w:eastAsia="nl-NL"/>
        </w:rPr>
        <w:t xml:space="preserve"> daarom</w:t>
      </w:r>
      <w:r w:rsidR="00977B2C" w:rsidRPr="00E55680">
        <w:rPr>
          <w:rFonts w:eastAsia="Times New Roman" w:cs="Arial"/>
          <w:bCs/>
          <w:sz w:val="20"/>
          <w:szCs w:val="20"/>
          <w:lang w:eastAsia="nl-NL"/>
        </w:rPr>
        <w:t xml:space="preserve"> ook graag eerder hun festivalb</w:t>
      </w:r>
      <w:r w:rsidR="00743B4B">
        <w:rPr>
          <w:rFonts w:eastAsia="Times New Roman" w:cs="Arial"/>
          <w:bCs/>
          <w:sz w:val="20"/>
          <w:szCs w:val="20"/>
          <w:lang w:eastAsia="nl-NL"/>
        </w:rPr>
        <w:t>andje will</w:t>
      </w:r>
      <w:r w:rsidR="00013E9C">
        <w:rPr>
          <w:rFonts w:eastAsia="Times New Roman" w:cs="Arial"/>
          <w:bCs/>
          <w:sz w:val="20"/>
          <w:szCs w:val="20"/>
          <w:lang w:eastAsia="nl-NL"/>
        </w:rPr>
        <w:t xml:space="preserve">en kunnen aanschaffen, vaak in combinatie met het vastleggen van accommodatie </w:t>
      </w:r>
      <w:r w:rsidR="00743B4B">
        <w:rPr>
          <w:rFonts w:eastAsia="Times New Roman" w:cs="Arial"/>
          <w:bCs/>
          <w:sz w:val="20"/>
          <w:szCs w:val="20"/>
          <w:lang w:eastAsia="nl-NL"/>
        </w:rPr>
        <w:t>en bootreis.</w:t>
      </w:r>
    </w:p>
    <w:p w:rsidR="00743B4B" w:rsidRDefault="00743B4B" w:rsidP="00743B4B">
      <w:pPr>
        <w:spacing w:before="100" w:beforeAutospacing="1" w:after="100" w:afterAutospacing="1" w:line="240" w:lineRule="auto"/>
        <w:rPr>
          <w:rFonts w:eastAsia="Times New Roman" w:cs="Arial"/>
          <w:b/>
          <w:bCs/>
          <w:sz w:val="20"/>
          <w:szCs w:val="20"/>
          <w:lang w:eastAsia="nl-NL"/>
        </w:rPr>
      </w:pPr>
      <w:r>
        <w:rPr>
          <w:rFonts w:eastAsia="Times New Roman" w:cs="Arial"/>
          <w:b/>
          <w:bCs/>
          <w:sz w:val="20"/>
          <w:szCs w:val="20"/>
          <w:lang w:eastAsia="nl-NL"/>
        </w:rPr>
        <w:t>Verkoop festivalbandje gekoppeld aan brede introductie Ambassadeursprogramma</w:t>
      </w:r>
      <w:r>
        <w:rPr>
          <w:rFonts w:eastAsia="Times New Roman" w:cs="Arial"/>
          <w:b/>
          <w:bCs/>
          <w:sz w:val="20"/>
          <w:szCs w:val="20"/>
          <w:lang w:eastAsia="nl-NL"/>
        </w:rPr>
        <w:t>.</w:t>
      </w:r>
    </w:p>
    <w:p w:rsidR="00E55680" w:rsidRPr="00013E9C" w:rsidRDefault="00CC7D2C" w:rsidP="00743B4B">
      <w:pPr>
        <w:spacing w:before="100" w:beforeAutospacing="1" w:after="100" w:afterAutospacing="1" w:line="240" w:lineRule="auto"/>
        <w:rPr>
          <w:rFonts w:eastAsia="Times New Roman" w:cs="Arial"/>
          <w:b/>
          <w:bCs/>
          <w:sz w:val="20"/>
          <w:szCs w:val="20"/>
          <w:lang w:eastAsia="nl-NL"/>
        </w:rPr>
      </w:pPr>
      <w:r w:rsidRPr="00E55680">
        <w:rPr>
          <w:rFonts w:eastAsia="Times New Roman" w:cs="Arial"/>
          <w:bCs/>
          <w:sz w:val="20"/>
          <w:szCs w:val="20"/>
          <w:lang w:eastAsia="nl-NL"/>
        </w:rPr>
        <w:t>De st</w:t>
      </w:r>
      <w:r w:rsidR="002A11A8" w:rsidRPr="00E55680">
        <w:rPr>
          <w:rFonts w:eastAsia="Times New Roman" w:cs="Arial"/>
          <w:bCs/>
          <w:sz w:val="20"/>
          <w:szCs w:val="20"/>
          <w:lang w:eastAsia="nl-NL"/>
        </w:rPr>
        <w:t>art van de verkoop ging gepaard met een brede</w:t>
      </w:r>
      <w:r w:rsidRPr="00E55680">
        <w:rPr>
          <w:rFonts w:eastAsia="Times New Roman" w:cs="Arial"/>
          <w:bCs/>
          <w:sz w:val="20"/>
          <w:szCs w:val="20"/>
          <w:lang w:eastAsia="nl-NL"/>
        </w:rPr>
        <w:t xml:space="preserve"> introductie van </w:t>
      </w:r>
      <w:r w:rsidR="002A11A8" w:rsidRPr="00E55680">
        <w:rPr>
          <w:rFonts w:eastAsia="Times New Roman" w:cs="Arial"/>
          <w:bCs/>
          <w:sz w:val="20"/>
          <w:szCs w:val="20"/>
          <w:lang w:eastAsia="nl-NL"/>
        </w:rPr>
        <w:t>het Oerol</w:t>
      </w:r>
      <w:r w:rsidRPr="00E55680">
        <w:rPr>
          <w:rFonts w:eastAsia="Times New Roman" w:cs="Arial"/>
          <w:bCs/>
          <w:sz w:val="20"/>
          <w:szCs w:val="20"/>
          <w:lang w:eastAsia="nl-NL"/>
        </w:rPr>
        <w:t xml:space="preserve"> ambassadeursprogramma</w:t>
      </w:r>
      <w:r w:rsidR="002A11A8" w:rsidRPr="00E55680">
        <w:rPr>
          <w:rFonts w:eastAsia="Times New Roman" w:cs="Arial"/>
          <w:bCs/>
          <w:sz w:val="20"/>
          <w:szCs w:val="20"/>
          <w:lang w:eastAsia="nl-NL"/>
        </w:rPr>
        <w:t>.</w:t>
      </w:r>
      <w:r w:rsidR="00CC2D62">
        <w:rPr>
          <w:rFonts w:eastAsia="Times New Roman" w:cs="Arial"/>
          <w:bCs/>
          <w:sz w:val="20"/>
          <w:szCs w:val="20"/>
          <w:lang w:eastAsia="nl-NL"/>
        </w:rPr>
        <w:t xml:space="preserve"> Daarvoor is een </w:t>
      </w:r>
      <w:r w:rsidR="00E55680" w:rsidRPr="00E55680">
        <w:rPr>
          <w:rFonts w:eastAsia="Times New Roman" w:cs="Arial"/>
          <w:bCs/>
          <w:sz w:val="20"/>
          <w:szCs w:val="20"/>
          <w:lang w:eastAsia="nl-NL"/>
        </w:rPr>
        <w:t>c</w:t>
      </w:r>
      <w:r w:rsidR="00E55680" w:rsidRPr="00E55680">
        <w:rPr>
          <w:rFonts w:eastAsia="Times New Roman" w:cs="Arial"/>
          <w:bCs/>
          <w:sz w:val="20"/>
          <w:szCs w:val="20"/>
          <w:lang w:eastAsia="nl-NL"/>
        </w:rPr>
        <w:t xml:space="preserve">ampagne </w:t>
      </w:r>
      <w:r w:rsidR="00E55680" w:rsidRPr="00E55680">
        <w:rPr>
          <w:rFonts w:eastAsia="Times New Roman" w:cs="Arial"/>
          <w:bCs/>
          <w:sz w:val="20"/>
          <w:szCs w:val="20"/>
          <w:lang w:eastAsia="nl-NL"/>
        </w:rPr>
        <w:t>gelanceerd</w:t>
      </w:r>
      <w:r w:rsidR="00743B4B">
        <w:rPr>
          <w:rFonts w:eastAsia="Times New Roman" w:cs="Arial"/>
          <w:bCs/>
          <w:sz w:val="20"/>
          <w:szCs w:val="20"/>
          <w:lang w:eastAsia="nl-NL"/>
        </w:rPr>
        <w:t xml:space="preserve"> via de</w:t>
      </w:r>
      <w:r w:rsidR="00CC2D62">
        <w:rPr>
          <w:rFonts w:eastAsia="Times New Roman" w:cs="Arial"/>
          <w:bCs/>
          <w:sz w:val="20"/>
          <w:szCs w:val="20"/>
          <w:lang w:eastAsia="nl-NL"/>
        </w:rPr>
        <w:t xml:space="preserve"> bestaande Oerol-website, </w:t>
      </w:r>
      <w:r w:rsidR="00743B4B">
        <w:rPr>
          <w:rFonts w:eastAsia="Times New Roman" w:cs="Arial"/>
          <w:bCs/>
          <w:sz w:val="20"/>
          <w:szCs w:val="20"/>
          <w:lang w:eastAsia="nl-NL"/>
        </w:rPr>
        <w:t>Instagram en Facebook</w:t>
      </w:r>
      <w:r w:rsidR="008559DE">
        <w:rPr>
          <w:rFonts w:eastAsia="Times New Roman" w:cs="Arial"/>
          <w:bCs/>
          <w:sz w:val="20"/>
          <w:szCs w:val="20"/>
          <w:lang w:eastAsia="nl-NL"/>
        </w:rPr>
        <w:t xml:space="preserve">. </w:t>
      </w:r>
      <w:r w:rsidR="00E55680" w:rsidRPr="00E55680">
        <w:rPr>
          <w:rFonts w:eastAsia="Times New Roman" w:cs="Arial"/>
          <w:bCs/>
          <w:sz w:val="20"/>
          <w:szCs w:val="20"/>
          <w:lang w:eastAsia="nl-NL"/>
        </w:rPr>
        <w:t>Tijdens het eerste weekend zijn al enkele honderden festivalbandjes aangeschaft en hebben zich tientallen ambassadeurs aangemeld</w:t>
      </w:r>
      <w:r w:rsidR="00E55680" w:rsidRPr="00E55680">
        <w:rPr>
          <w:rFonts w:eastAsia="Times New Roman" w:cs="Arial"/>
          <w:bCs/>
          <w:sz w:val="20"/>
          <w:szCs w:val="20"/>
          <w:lang w:eastAsia="nl-NL"/>
        </w:rPr>
        <w:t xml:space="preserve">. </w:t>
      </w:r>
    </w:p>
    <w:p w:rsidR="00743B4B" w:rsidRPr="00013E9C" w:rsidRDefault="00743B4B" w:rsidP="00743B4B">
      <w:pPr>
        <w:spacing w:line="240" w:lineRule="auto"/>
        <w:rPr>
          <w:rFonts w:cs="Arial"/>
          <w:b/>
          <w:sz w:val="20"/>
          <w:szCs w:val="20"/>
        </w:rPr>
      </w:pPr>
      <w:r w:rsidRPr="00013E9C">
        <w:rPr>
          <w:rFonts w:cs="Arial"/>
          <w:b/>
          <w:sz w:val="20"/>
          <w:szCs w:val="20"/>
        </w:rPr>
        <w:t>Interessant v</w:t>
      </w:r>
      <w:r>
        <w:rPr>
          <w:rFonts w:cs="Arial"/>
          <w:b/>
          <w:sz w:val="20"/>
          <w:szCs w:val="20"/>
        </w:rPr>
        <w:t>oor bestaande é</w:t>
      </w:r>
      <w:r w:rsidRPr="00013E9C">
        <w:rPr>
          <w:rFonts w:cs="Arial"/>
          <w:b/>
          <w:sz w:val="20"/>
          <w:szCs w:val="20"/>
        </w:rPr>
        <w:t>n nieuwe bezoekers</w:t>
      </w:r>
    </w:p>
    <w:p w:rsidR="00013E9C" w:rsidRDefault="00E55680" w:rsidP="00743B4B">
      <w:pPr>
        <w:spacing w:line="240" w:lineRule="auto"/>
        <w:rPr>
          <w:rFonts w:cs="Arial"/>
          <w:sz w:val="20"/>
          <w:szCs w:val="20"/>
        </w:rPr>
      </w:pPr>
      <w:r w:rsidRPr="00E55680">
        <w:rPr>
          <w:rFonts w:cs="Arial"/>
          <w:sz w:val="20"/>
          <w:szCs w:val="20"/>
        </w:rPr>
        <w:t>Oerol ambassadeurs</w:t>
      </w:r>
      <w:r w:rsidR="002A11A8" w:rsidRPr="00E55680">
        <w:rPr>
          <w:rFonts w:cs="Arial"/>
          <w:sz w:val="20"/>
          <w:szCs w:val="20"/>
        </w:rPr>
        <w:t xml:space="preserve"> die zelf al een bandje hebben aangeschaft</w:t>
      </w:r>
      <w:r w:rsidRPr="00E55680">
        <w:rPr>
          <w:rFonts w:cs="Arial"/>
          <w:sz w:val="20"/>
          <w:szCs w:val="20"/>
        </w:rPr>
        <w:t>, kunnen via het programma</w:t>
      </w:r>
      <w:r w:rsidR="002A11A8" w:rsidRPr="00E55680">
        <w:rPr>
          <w:rFonts w:cs="Arial"/>
          <w:sz w:val="20"/>
          <w:szCs w:val="20"/>
        </w:rPr>
        <w:t xml:space="preserve"> hun </w:t>
      </w:r>
      <w:r w:rsidR="002A11A8" w:rsidRPr="00E55680">
        <w:rPr>
          <w:rFonts w:cs="Arial"/>
          <w:sz w:val="20"/>
          <w:szCs w:val="20"/>
        </w:rPr>
        <w:t>vrienden en familie uitnodigen om festiva</w:t>
      </w:r>
      <w:r w:rsidR="002A11A8" w:rsidRPr="00E55680">
        <w:rPr>
          <w:rFonts w:cs="Arial"/>
          <w:sz w:val="20"/>
          <w:szCs w:val="20"/>
        </w:rPr>
        <w:t xml:space="preserve">lbandjes te kopen met een aantrekkelijke </w:t>
      </w:r>
      <w:r w:rsidR="002A11A8" w:rsidRPr="00E55680">
        <w:rPr>
          <w:rFonts w:cs="Arial"/>
          <w:sz w:val="20"/>
          <w:szCs w:val="20"/>
        </w:rPr>
        <w:t>korting</w:t>
      </w:r>
      <w:r w:rsidRPr="00E55680">
        <w:rPr>
          <w:rFonts w:cs="Arial"/>
          <w:sz w:val="20"/>
          <w:szCs w:val="20"/>
        </w:rPr>
        <w:t>. Voor e</w:t>
      </w:r>
      <w:r w:rsidR="002A11A8" w:rsidRPr="00E55680">
        <w:rPr>
          <w:rFonts w:cs="Arial"/>
          <w:sz w:val="20"/>
          <w:szCs w:val="20"/>
        </w:rPr>
        <w:t xml:space="preserve">lke keer dat iemand via hen </w:t>
      </w:r>
      <w:r w:rsidR="002A11A8" w:rsidRPr="00E55680">
        <w:rPr>
          <w:rFonts w:cs="Arial"/>
          <w:sz w:val="20"/>
          <w:szCs w:val="20"/>
        </w:rPr>
        <w:t>ee</w:t>
      </w:r>
      <w:r w:rsidR="002A11A8" w:rsidRPr="00E55680">
        <w:rPr>
          <w:rFonts w:cs="Arial"/>
          <w:sz w:val="20"/>
          <w:szCs w:val="20"/>
        </w:rPr>
        <w:t>n aankoop doet worden pu</w:t>
      </w:r>
      <w:r w:rsidRPr="00E55680">
        <w:rPr>
          <w:rFonts w:cs="Arial"/>
          <w:sz w:val="20"/>
          <w:szCs w:val="20"/>
        </w:rPr>
        <w:t>nten toegekend</w:t>
      </w:r>
      <w:r w:rsidR="002A11A8" w:rsidRPr="00E55680">
        <w:rPr>
          <w:rFonts w:cs="Arial"/>
          <w:sz w:val="20"/>
          <w:szCs w:val="20"/>
        </w:rPr>
        <w:t xml:space="preserve">. </w:t>
      </w:r>
      <w:r w:rsidR="00952F81" w:rsidRPr="00E55680">
        <w:rPr>
          <w:rFonts w:cs="Arial"/>
          <w:sz w:val="20"/>
          <w:szCs w:val="20"/>
        </w:rPr>
        <w:t>D</w:t>
      </w:r>
      <w:r w:rsidR="002A11A8" w:rsidRPr="00E55680">
        <w:rPr>
          <w:rFonts w:cs="Arial"/>
          <w:sz w:val="20"/>
          <w:szCs w:val="20"/>
        </w:rPr>
        <w:t>e ambassadeur</w:t>
      </w:r>
      <w:r w:rsidR="00952F81" w:rsidRPr="00E55680">
        <w:rPr>
          <w:rFonts w:cs="Arial"/>
          <w:sz w:val="20"/>
          <w:szCs w:val="20"/>
        </w:rPr>
        <w:t xml:space="preserve"> kan deze punten</w:t>
      </w:r>
      <w:r w:rsidR="002A11A8" w:rsidRPr="00E55680">
        <w:rPr>
          <w:rFonts w:cs="Arial"/>
          <w:sz w:val="20"/>
          <w:szCs w:val="20"/>
        </w:rPr>
        <w:t xml:space="preserve"> inwisselen voor mooie beloningen zoals</w:t>
      </w:r>
      <w:r w:rsidR="002A11A8" w:rsidRPr="00E55680">
        <w:rPr>
          <w:rFonts w:cs="Arial"/>
          <w:sz w:val="20"/>
          <w:szCs w:val="20"/>
        </w:rPr>
        <w:t xml:space="preserve"> een vrijkaartje vo</w:t>
      </w:r>
      <w:r w:rsidR="002A11A8" w:rsidRPr="00E55680">
        <w:rPr>
          <w:rFonts w:cs="Arial"/>
          <w:sz w:val="20"/>
          <w:szCs w:val="20"/>
        </w:rPr>
        <w:t xml:space="preserve">or een theatervoorstelling of </w:t>
      </w:r>
      <w:r w:rsidR="002A11A8" w:rsidRPr="00E55680">
        <w:rPr>
          <w:rFonts w:cs="Arial"/>
          <w:sz w:val="20"/>
          <w:szCs w:val="20"/>
        </w:rPr>
        <w:t xml:space="preserve">concert, een unieke Oerol-bag van gerecycled festivalmateriaal of </w:t>
      </w:r>
      <w:r w:rsidR="002A11A8" w:rsidRPr="00E55680">
        <w:rPr>
          <w:rFonts w:cs="Arial"/>
          <w:sz w:val="20"/>
          <w:szCs w:val="20"/>
        </w:rPr>
        <w:t xml:space="preserve">zelfs </w:t>
      </w:r>
      <w:r w:rsidR="002A11A8" w:rsidRPr="00E55680">
        <w:rPr>
          <w:rFonts w:cs="Arial"/>
          <w:sz w:val="20"/>
          <w:szCs w:val="20"/>
        </w:rPr>
        <w:t>een Oerol All-in arrangement.</w:t>
      </w:r>
      <w:r w:rsidR="00E97848" w:rsidRPr="00E55680">
        <w:rPr>
          <w:rFonts w:cs="Arial"/>
          <w:sz w:val="20"/>
          <w:szCs w:val="20"/>
        </w:rPr>
        <w:t xml:space="preserve"> </w:t>
      </w:r>
    </w:p>
    <w:p w:rsidR="00013E9C" w:rsidRDefault="00013E9C" w:rsidP="00743B4B">
      <w:pPr>
        <w:spacing w:line="240" w:lineRule="auto"/>
        <w:rPr>
          <w:rFonts w:cs="Arial"/>
          <w:sz w:val="20"/>
          <w:szCs w:val="20"/>
        </w:rPr>
      </w:pPr>
    </w:p>
    <w:p w:rsidR="00E97848" w:rsidRPr="00E55680" w:rsidRDefault="00E55680" w:rsidP="00743B4B">
      <w:pPr>
        <w:spacing w:line="240" w:lineRule="auto"/>
        <w:rPr>
          <w:rFonts w:cs="Arial"/>
          <w:sz w:val="20"/>
          <w:szCs w:val="20"/>
        </w:rPr>
      </w:pPr>
      <w:r w:rsidRPr="00E55680">
        <w:rPr>
          <w:rFonts w:cs="Arial"/>
          <w:sz w:val="20"/>
          <w:szCs w:val="20"/>
        </w:rPr>
        <w:t>Oerol wil m</w:t>
      </w:r>
      <w:r w:rsidR="00E97848" w:rsidRPr="00E55680">
        <w:rPr>
          <w:rFonts w:cs="Arial"/>
          <w:sz w:val="20"/>
          <w:szCs w:val="20"/>
        </w:rPr>
        <w:t xml:space="preserve">et dit programma trouwe </w:t>
      </w:r>
      <w:r w:rsidRPr="00E55680">
        <w:rPr>
          <w:rFonts w:cs="Arial"/>
          <w:sz w:val="20"/>
          <w:szCs w:val="20"/>
        </w:rPr>
        <w:t>Oerol</w:t>
      </w:r>
      <w:r w:rsidR="00E97848" w:rsidRPr="00E55680">
        <w:rPr>
          <w:rFonts w:cs="Arial"/>
          <w:sz w:val="20"/>
          <w:szCs w:val="20"/>
        </w:rPr>
        <w:t xml:space="preserve">bezoekers </w:t>
      </w:r>
      <w:r w:rsidRPr="00E55680">
        <w:rPr>
          <w:rFonts w:cs="Arial"/>
          <w:sz w:val="20"/>
          <w:szCs w:val="20"/>
        </w:rPr>
        <w:t xml:space="preserve">belonen </w:t>
      </w:r>
      <w:r w:rsidR="00E97848" w:rsidRPr="00E55680">
        <w:rPr>
          <w:rFonts w:cs="Arial"/>
          <w:sz w:val="20"/>
          <w:szCs w:val="20"/>
        </w:rPr>
        <w:t xml:space="preserve">die zich </w:t>
      </w:r>
      <w:r w:rsidR="00013E9C">
        <w:rPr>
          <w:rFonts w:cs="Arial"/>
          <w:sz w:val="20"/>
          <w:szCs w:val="20"/>
        </w:rPr>
        <w:t>sterk maken als ambassadeur van</w:t>
      </w:r>
      <w:r w:rsidR="00E97848" w:rsidRPr="00E55680">
        <w:rPr>
          <w:rFonts w:cs="Arial"/>
          <w:sz w:val="20"/>
          <w:szCs w:val="20"/>
        </w:rPr>
        <w:t xml:space="preserve"> het festival. Ook hoopt Oerol hiermee een nieuwe jonge doelgroep aan te sporen om</w:t>
      </w:r>
      <w:r w:rsidRPr="00E55680">
        <w:rPr>
          <w:rFonts w:cs="Arial"/>
          <w:sz w:val="20"/>
          <w:szCs w:val="20"/>
        </w:rPr>
        <w:t xml:space="preserve"> hun bezoek aan Oerol vast te leggen. </w:t>
      </w:r>
      <w:r w:rsidR="00E97848" w:rsidRPr="00E55680">
        <w:rPr>
          <w:rFonts w:eastAsia="Times New Roman" w:cs="Arial"/>
          <w:bCs/>
          <w:sz w:val="20"/>
          <w:szCs w:val="20"/>
          <w:lang w:eastAsia="nl-NL"/>
        </w:rPr>
        <w:t>Oerol 2019 zal plaatsvinden van 14 tot en met 23 juni.</w:t>
      </w:r>
    </w:p>
    <w:p w:rsidR="00013E9C" w:rsidRDefault="00013E9C" w:rsidP="00977B2C">
      <w:pPr>
        <w:spacing w:before="100" w:beforeAutospacing="1" w:after="100" w:afterAutospacing="1" w:line="240" w:lineRule="auto"/>
        <w:rPr>
          <w:rFonts w:eastAsia="Times New Roman" w:cs="Arial"/>
          <w:b/>
          <w:bCs/>
          <w:sz w:val="24"/>
          <w:szCs w:val="24"/>
          <w:lang w:eastAsia="nl-NL"/>
        </w:rPr>
      </w:pPr>
    </w:p>
    <w:p w:rsidR="00E55680" w:rsidRPr="00013E9C" w:rsidRDefault="00E55680" w:rsidP="00013E9C">
      <w:pPr>
        <w:spacing w:after="100" w:afterAutospacing="1" w:line="240" w:lineRule="auto"/>
        <w:rPr>
          <w:rFonts w:eastAsia="Times New Roman" w:cs="Arial"/>
          <w:bCs/>
          <w:szCs w:val="24"/>
          <w:lang w:eastAsia="nl-NL"/>
        </w:rPr>
      </w:pPr>
      <w:r w:rsidRPr="00013E9C">
        <w:rPr>
          <w:rFonts w:eastAsia="Times New Roman" w:cs="Arial"/>
          <w:bCs/>
          <w:szCs w:val="24"/>
          <w:lang w:eastAsia="nl-NL"/>
        </w:rPr>
        <w:t>Wilco Admiraal</w:t>
      </w:r>
      <w:r w:rsidR="00013E9C">
        <w:rPr>
          <w:rFonts w:eastAsia="Times New Roman" w:cs="Arial"/>
          <w:bCs/>
          <w:szCs w:val="24"/>
          <w:lang w:eastAsia="nl-NL"/>
        </w:rPr>
        <w:t xml:space="preserve"> | </w:t>
      </w:r>
      <w:hyperlink r:id="rId5" w:history="1">
        <w:r w:rsidRPr="00013E9C">
          <w:rPr>
            <w:rStyle w:val="Hyperlink"/>
            <w:rFonts w:eastAsia="Times New Roman" w:cs="Arial"/>
            <w:bCs/>
            <w:szCs w:val="24"/>
            <w:lang w:eastAsia="nl-NL"/>
          </w:rPr>
          <w:t>wilco@oerol.nl</w:t>
        </w:r>
      </w:hyperlink>
      <w:r w:rsidR="00013E9C">
        <w:rPr>
          <w:rFonts w:eastAsia="Times New Roman" w:cs="Arial"/>
          <w:bCs/>
          <w:szCs w:val="24"/>
          <w:lang w:eastAsia="nl-NL"/>
        </w:rPr>
        <w:t xml:space="preserve"> | </w:t>
      </w:r>
      <w:r w:rsidRPr="00013E9C">
        <w:rPr>
          <w:rFonts w:eastAsia="Times New Roman" w:cs="Arial"/>
          <w:bCs/>
          <w:szCs w:val="24"/>
          <w:lang w:eastAsia="nl-NL"/>
        </w:rPr>
        <w:t>0624463439</w:t>
      </w:r>
    </w:p>
    <w:p w:rsidR="00954949" w:rsidRPr="00977B2C" w:rsidRDefault="00977B2C">
      <w:pPr>
        <w:rPr>
          <w:rFonts w:cs="Arial"/>
        </w:rPr>
      </w:pPr>
      <w:r w:rsidRPr="00977B2C">
        <w:rPr>
          <w:rFonts w:cs="Arial"/>
        </w:rPr>
        <w:t xml:space="preserve"> </w:t>
      </w:r>
    </w:p>
    <w:sectPr w:rsidR="00954949" w:rsidRPr="00977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2C"/>
    <w:rsid w:val="00013E9C"/>
    <w:rsid w:val="002A11A8"/>
    <w:rsid w:val="00743B4B"/>
    <w:rsid w:val="008559DE"/>
    <w:rsid w:val="00952F81"/>
    <w:rsid w:val="00954949"/>
    <w:rsid w:val="00977B2C"/>
    <w:rsid w:val="00CC2D62"/>
    <w:rsid w:val="00CC7D2C"/>
    <w:rsid w:val="00E55680"/>
    <w:rsid w:val="00E9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977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77B2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97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77B2C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77B2C"/>
    <w:rPr>
      <w:color w:val="0000FF"/>
      <w:u w:val="single"/>
    </w:rPr>
  </w:style>
  <w:style w:type="character" w:customStyle="1" w:styleId="downloadtitle">
    <w:name w:val="downloadtitle"/>
    <w:basedOn w:val="Standaardalinea-lettertype"/>
    <w:rsid w:val="00977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977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77B2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97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77B2C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77B2C"/>
    <w:rPr>
      <w:color w:val="0000FF"/>
      <w:u w:val="single"/>
    </w:rPr>
  </w:style>
  <w:style w:type="character" w:customStyle="1" w:styleId="downloadtitle">
    <w:name w:val="downloadtitle"/>
    <w:basedOn w:val="Standaardalinea-lettertype"/>
    <w:rsid w:val="00977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2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4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814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lco@oerol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 Admiraal</dc:creator>
  <cp:lastModifiedBy>Wilco Admiraal</cp:lastModifiedBy>
  <cp:revision>1</cp:revision>
  <dcterms:created xsi:type="dcterms:W3CDTF">2018-11-19T10:11:00Z</dcterms:created>
  <dcterms:modified xsi:type="dcterms:W3CDTF">2018-11-19T13:05:00Z</dcterms:modified>
</cp:coreProperties>
</file>